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F139A" w:rsidTr="00073119">
        <w:tc>
          <w:tcPr>
            <w:tcW w:w="4785" w:type="dxa"/>
          </w:tcPr>
          <w:p w:rsidR="00FF139A" w:rsidRDefault="00FF139A" w:rsidP="00073119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FF139A" w:rsidRPr="009E3B87" w:rsidRDefault="00FF139A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FF139A" w:rsidRPr="009E3B87" w:rsidRDefault="00FF139A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12578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FF139A" w:rsidRPr="009E3B87" w:rsidRDefault="00FF139A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FF139A" w:rsidRDefault="00FF139A" w:rsidP="0012578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1257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1257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40DC" w:rsidRDefault="00A440DC"/>
    <w:p w:rsidR="00FF139A" w:rsidRPr="00FF139A" w:rsidRDefault="00FF139A" w:rsidP="00FF139A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F139A">
        <w:rPr>
          <w:rFonts w:ascii="Times New Roman" w:eastAsia="Times New Roman" w:hAnsi="Times New Roman" w:cs="Times New Roman"/>
          <w:b/>
          <w:bCs/>
          <w:sz w:val="36"/>
          <w:szCs w:val="36"/>
        </w:rPr>
        <w:t>ПОЛОЖЕНИЕ</w:t>
      </w:r>
    </w:p>
    <w:p w:rsidR="00FF139A" w:rsidRPr="00FF139A" w:rsidRDefault="00FF139A" w:rsidP="00FF13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  награждении  медалью  «За особые успехи в учении» выпускников  </w:t>
      </w:r>
      <w:r w:rsidR="0012578E">
        <w:rPr>
          <w:rFonts w:ascii="Times New Roman" w:eastAsia="Times New Roman" w:hAnsi="Times New Roman" w:cs="Times New Roman"/>
          <w:b/>
          <w:bCs/>
          <w:sz w:val="32"/>
          <w:szCs w:val="32"/>
        </w:rPr>
        <w:t>МБОУ СОШ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№ 3 </w:t>
      </w:r>
      <w:r w:rsidRPr="00FF139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FF139A" w:rsidRPr="00FF139A" w:rsidRDefault="00FF139A" w:rsidP="00FF13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F139A" w:rsidRPr="00FF139A" w:rsidRDefault="00FF139A" w:rsidP="00FF13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F139A" w:rsidRP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b/>
          <w:bCs/>
          <w:sz w:val="28"/>
          <w:szCs w:val="28"/>
        </w:rPr>
        <w:t>1.  ОБЩИЕ  ПОЛОЖЕНИЯ</w:t>
      </w:r>
    </w:p>
    <w:p w:rsidR="00FF139A" w:rsidRP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>1. Настоящее  Положение разработано в соответствии с приказом Министерства образования и науки Российской Федерации «Об утверждении Положения о медалях «За особые успехи в учении» от 25.02.2010 года № 140, зарегистрированным  Минюст России от 30.03.2010 года № 16760.</w:t>
      </w:r>
    </w:p>
    <w:p w:rsidR="00FF139A" w:rsidRP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F139A" w:rsidRP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b/>
          <w:bCs/>
          <w:sz w:val="28"/>
          <w:szCs w:val="28"/>
        </w:rPr>
        <w:t>2.  НАГРАЖДЕНИЕ  МЕДАЛЬЮ «ЗА ОСОБЫЕ УСПЕХИ В УЧЕНИИ»</w:t>
      </w:r>
    </w:p>
    <w:p w:rsidR="00FF139A" w:rsidRP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>2.1.  Золотой и серебряной медалью «За особые успехи в учении» награждаются выпускники 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39A">
        <w:rPr>
          <w:rFonts w:ascii="Times New Roman" w:eastAsia="Times New Roman" w:hAnsi="Times New Roman" w:cs="Times New Roman"/>
          <w:sz w:val="28"/>
          <w:szCs w:val="28"/>
        </w:rPr>
        <w:t xml:space="preserve">классов,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39A">
        <w:rPr>
          <w:rFonts w:ascii="Times New Roman" w:eastAsia="Times New Roman" w:hAnsi="Times New Roman" w:cs="Times New Roman"/>
          <w:sz w:val="28"/>
          <w:szCs w:val="28"/>
        </w:rPr>
        <w:t>достигшие особых успехов в учебе.</w:t>
      </w:r>
    </w:p>
    <w:p w:rsidR="00FF139A" w:rsidRP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>2.2.  Золотой  медалью «За особые успехи в учении» награждаются выпускники 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39A">
        <w:rPr>
          <w:rFonts w:ascii="Times New Roman" w:eastAsia="Times New Roman" w:hAnsi="Times New Roman" w:cs="Times New Roman"/>
          <w:sz w:val="28"/>
          <w:szCs w:val="28"/>
        </w:rPr>
        <w:t>классов, прошедшие государственную (итоговую) аттестацию, имеющие полугодовые, годовые и итоговые отметки «отлично» по всем общеобразовательным учебным предметам учебного плана, изучавшимся на ступени среднего (полного) общего образования.</w:t>
      </w:r>
    </w:p>
    <w:p w:rsidR="00FF139A" w:rsidRP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 xml:space="preserve">2.3.  </w:t>
      </w:r>
      <w:proofErr w:type="gramStart"/>
      <w:r w:rsidRPr="00FF139A">
        <w:rPr>
          <w:rFonts w:ascii="Times New Roman" w:eastAsia="Times New Roman" w:hAnsi="Times New Roman" w:cs="Times New Roman"/>
          <w:sz w:val="28"/>
          <w:szCs w:val="28"/>
        </w:rPr>
        <w:t>Серебряной медалью «За особые успехи в учении» награждаются выпускники 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139A">
        <w:rPr>
          <w:rFonts w:ascii="Times New Roman" w:eastAsia="Times New Roman" w:hAnsi="Times New Roman" w:cs="Times New Roman"/>
          <w:sz w:val="28"/>
          <w:szCs w:val="28"/>
        </w:rPr>
        <w:t>классов, прошедшие государственную (итоговую) аттестацию, имеющие полугодовые, годовые и итоговые отметки «отлично» и не более двух отметок «хорошо»  по всем общеобразовательным учебным предметам учебного плана, изучавшимся на ступени среднего (полного) общего образования.</w:t>
      </w:r>
      <w:proofErr w:type="gramEnd"/>
    </w:p>
    <w:p w:rsidR="00FF139A" w:rsidRP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>2.4.  Решение о награждении выпускников золотой и серебряной медалями «За особые успехи в учении» принимается педагогическим советом школы.</w:t>
      </w:r>
    </w:p>
    <w:p w:rsidR="00FF139A" w:rsidRP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 xml:space="preserve">2.5.  Выпускникам, награжденным золотой медалью «За особые успехи в учении», выдаются аттестаты о среднем (полном) общем образовании для </w:t>
      </w:r>
      <w:proofErr w:type="gramStart"/>
      <w:r w:rsidRPr="00FF139A">
        <w:rPr>
          <w:rFonts w:ascii="Times New Roman" w:eastAsia="Times New Roman" w:hAnsi="Times New Roman" w:cs="Times New Roman"/>
          <w:sz w:val="28"/>
          <w:szCs w:val="28"/>
        </w:rPr>
        <w:t>награжденных</w:t>
      </w:r>
      <w:proofErr w:type="gramEnd"/>
      <w:r w:rsidRPr="00FF139A">
        <w:rPr>
          <w:rFonts w:ascii="Times New Roman" w:eastAsia="Times New Roman" w:hAnsi="Times New Roman" w:cs="Times New Roman"/>
          <w:sz w:val="28"/>
          <w:szCs w:val="28"/>
        </w:rPr>
        <w:t xml:space="preserve"> золотой медалью</w:t>
      </w:r>
    </w:p>
    <w:p w:rsidR="00FF139A" w:rsidRDefault="00FF139A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39A">
        <w:rPr>
          <w:rFonts w:ascii="Times New Roman" w:eastAsia="Times New Roman" w:hAnsi="Times New Roman" w:cs="Times New Roman"/>
          <w:sz w:val="28"/>
          <w:szCs w:val="28"/>
        </w:rPr>
        <w:t xml:space="preserve">2.6.  Выпускникам, награжденным  серебряной  медалью «За особые успехи в учении», выдаются аттестаты о среднем (полном) общем образовании для </w:t>
      </w:r>
      <w:proofErr w:type="gramStart"/>
      <w:r w:rsidRPr="00FF139A">
        <w:rPr>
          <w:rFonts w:ascii="Times New Roman" w:eastAsia="Times New Roman" w:hAnsi="Times New Roman" w:cs="Times New Roman"/>
          <w:sz w:val="28"/>
          <w:szCs w:val="28"/>
        </w:rPr>
        <w:t>награжденных</w:t>
      </w:r>
      <w:proofErr w:type="gramEnd"/>
      <w:r w:rsidRPr="00FF139A">
        <w:rPr>
          <w:rFonts w:ascii="Times New Roman" w:eastAsia="Times New Roman" w:hAnsi="Times New Roman" w:cs="Times New Roman"/>
          <w:sz w:val="28"/>
          <w:szCs w:val="28"/>
        </w:rPr>
        <w:t xml:space="preserve"> золотой медалью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578E" w:rsidRDefault="0012578E" w:rsidP="00FF139A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578E" w:rsidRPr="00762BA9" w:rsidRDefault="0012578E" w:rsidP="0012578E">
      <w:pPr>
        <w:shd w:val="clear" w:color="auto" w:fill="FFFFFF"/>
        <w:tabs>
          <w:tab w:val="left" w:leader="underscore" w:pos="8266"/>
          <w:tab w:val="left" w:leader="underscore" w:pos="8746"/>
        </w:tabs>
        <w:rPr>
          <w:rFonts w:ascii="Times New Roman" w:hAnsi="Times New Roman" w:cs="Times New Roman"/>
        </w:rPr>
      </w:pPr>
      <w:r w:rsidRPr="00762BA9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FF139A" w:rsidRPr="00FF139A" w:rsidRDefault="0012578E" w:rsidP="0012578E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/>
        <w:rPr>
          <w:rFonts w:ascii="Times New Roman" w:hAnsi="Times New Roman" w:cs="Times New Roman"/>
          <w:sz w:val="28"/>
          <w:szCs w:val="28"/>
        </w:rPr>
      </w:pPr>
      <w:r w:rsidRPr="00762BA9"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 w:rsidRPr="00762BA9"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. 2012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>г.</w:t>
      </w:r>
    </w:p>
    <w:sectPr w:rsidR="00FF139A" w:rsidRPr="00FF139A" w:rsidSect="00A4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139A"/>
    <w:rsid w:val="0012578E"/>
    <w:rsid w:val="00A440DC"/>
    <w:rsid w:val="00FF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dcterms:created xsi:type="dcterms:W3CDTF">2011-08-22T11:56:00Z</dcterms:created>
  <dcterms:modified xsi:type="dcterms:W3CDTF">2012-10-25T11:33:00Z</dcterms:modified>
</cp:coreProperties>
</file>